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B9" w:rsidRPr="008B6DF8" w:rsidRDefault="00E378B9" w:rsidP="00E3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6DF8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ОБРАЗОВАНИЮ И ДЕЛАМ МОЛОДЕЖИ АДМИНИСТРАЦИИ  ГОРОДА БЕЛОГОРСК»</w:t>
      </w:r>
    </w:p>
    <w:p w:rsidR="00E378B9" w:rsidRPr="008B6DF8" w:rsidRDefault="00E378B9" w:rsidP="00E37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378B9" w:rsidRPr="008B6DF8" w:rsidRDefault="00E378B9" w:rsidP="00E37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«Детский сад №</w:t>
      </w:r>
      <w:r w:rsidR="00310CB4">
        <w:rPr>
          <w:rFonts w:ascii="Times New Roman" w:hAnsi="Times New Roman" w:cs="Times New Roman"/>
          <w:sz w:val="28"/>
          <w:szCs w:val="28"/>
        </w:rPr>
        <w:t>11</w:t>
      </w:r>
      <w:r w:rsidRPr="008B6DF8">
        <w:rPr>
          <w:rFonts w:ascii="Times New Roman" w:hAnsi="Times New Roman" w:cs="Times New Roman"/>
          <w:sz w:val="28"/>
          <w:szCs w:val="28"/>
        </w:rPr>
        <w:t xml:space="preserve"> города Белогорск» </w:t>
      </w:r>
    </w:p>
    <w:p w:rsidR="00E378B9" w:rsidRPr="008B6DF8" w:rsidRDefault="00E378B9" w:rsidP="00E37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8B9" w:rsidRPr="008B6DF8" w:rsidRDefault="00E378B9" w:rsidP="00E37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DF8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E378B9" w:rsidRPr="008B6DF8" w:rsidRDefault="00E378B9" w:rsidP="00E3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8B9" w:rsidRPr="008B6DF8" w:rsidRDefault="00E378B9" w:rsidP="00E3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579">
        <w:rPr>
          <w:rFonts w:ascii="Times New Roman" w:hAnsi="Times New Roman" w:cs="Times New Roman"/>
          <w:sz w:val="28"/>
          <w:szCs w:val="28"/>
          <w:u w:val="single"/>
        </w:rPr>
        <w:t xml:space="preserve">01 02. </w:t>
      </w:r>
      <w:r w:rsidRPr="0075757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10CB4" w:rsidRPr="00757579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757579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8B6DF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B6DF8">
        <w:rPr>
          <w:rFonts w:ascii="Times New Roman" w:hAnsi="Times New Roman" w:cs="Times New Roman"/>
          <w:sz w:val="28"/>
          <w:szCs w:val="28"/>
        </w:rPr>
        <w:t xml:space="preserve">       г. Белогорск                                  №</w:t>
      </w:r>
      <w:r w:rsidR="00757579" w:rsidRPr="00757579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8E77B4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E378B9" w:rsidRDefault="00E378B9" w:rsidP="00E3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02" w:rsidRDefault="00E378B9" w:rsidP="00E3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45502">
        <w:rPr>
          <w:rFonts w:ascii="Times New Roman" w:hAnsi="Times New Roman" w:cs="Times New Roman"/>
          <w:sz w:val="28"/>
          <w:szCs w:val="28"/>
        </w:rPr>
        <w:t xml:space="preserve">нормативных </w:t>
      </w:r>
    </w:p>
    <w:p w:rsidR="00E378B9" w:rsidRDefault="00E378B9" w:rsidP="00E3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локальных актов МАДОУ ДС№</w:t>
      </w:r>
      <w:r w:rsidR="00310CB4">
        <w:rPr>
          <w:rFonts w:ascii="Times New Roman" w:hAnsi="Times New Roman" w:cs="Times New Roman"/>
          <w:sz w:val="28"/>
          <w:szCs w:val="28"/>
        </w:rPr>
        <w:t>11</w:t>
      </w:r>
    </w:p>
    <w:p w:rsidR="00E378B9" w:rsidRDefault="00E378B9" w:rsidP="00E3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8B9" w:rsidRDefault="00E378B9" w:rsidP="00E3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502">
        <w:rPr>
          <w:rFonts w:ascii="Times New Roman" w:hAnsi="Times New Roman" w:cs="Times New Roman"/>
          <w:b/>
          <w:sz w:val="28"/>
          <w:szCs w:val="28"/>
        </w:rPr>
        <w:t>П</w:t>
      </w:r>
      <w:r w:rsidR="00B45502" w:rsidRPr="00B45502">
        <w:rPr>
          <w:rFonts w:ascii="Times New Roman" w:hAnsi="Times New Roman" w:cs="Times New Roman"/>
          <w:b/>
          <w:sz w:val="28"/>
          <w:szCs w:val="28"/>
        </w:rPr>
        <w:t>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78B9" w:rsidRDefault="00E378B9" w:rsidP="00E3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8B9" w:rsidRDefault="00B45502" w:rsidP="00E3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следующие положения </w:t>
      </w:r>
      <w:r w:rsidR="00E37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E378B9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378B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 по</w:t>
      </w:r>
      <w:r w:rsidR="00E378B9">
        <w:rPr>
          <w:rFonts w:ascii="Times New Roman" w:hAnsi="Times New Roman" w:cs="Times New Roman"/>
          <w:sz w:val="28"/>
          <w:szCs w:val="28"/>
        </w:rPr>
        <w:t xml:space="preserve"> МАДОУ ДС №</w:t>
      </w:r>
      <w:r w:rsidR="00310CB4">
        <w:rPr>
          <w:rFonts w:ascii="Times New Roman" w:hAnsi="Times New Roman" w:cs="Times New Roman"/>
          <w:sz w:val="28"/>
          <w:szCs w:val="28"/>
        </w:rPr>
        <w:t>11</w:t>
      </w:r>
      <w:r w:rsidR="00E378B9">
        <w:rPr>
          <w:rFonts w:ascii="Times New Roman" w:hAnsi="Times New Roman" w:cs="Times New Roman"/>
          <w:sz w:val="28"/>
          <w:szCs w:val="28"/>
        </w:rPr>
        <w:t>:</w:t>
      </w:r>
    </w:p>
    <w:p w:rsidR="00E378B9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нормировании труда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города Белогорск»;</w:t>
      </w:r>
    </w:p>
    <w:p w:rsidR="00E378B9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общем собрании работников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Белогорск»;</w:t>
      </w:r>
    </w:p>
    <w:p w:rsidR="00E378B9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комиссии по урегулированию споров между участниками образовательных отношений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Белогорск»;</w:t>
      </w:r>
    </w:p>
    <w:p w:rsidR="00E378B9" w:rsidRPr="00234A1B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A1B">
        <w:rPr>
          <w:rFonts w:ascii="Times New Roman" w:hAnsi="Times New Roman" w:cs="Times New Roman"/>
          <w:sz w:val="28"/>
          <w:szCs w:val="28"/>
        </w:rPr>
        <w:t>Положение о комиссии по распределению стимулирующих выплат работникам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 w:rsidRPr="00234A1B">
        <w:rPr>
          <w:rFonts w:ascii="Times New Roman" w:hAnsi="Times New Roman" w:cs="Times New Roman"/>
          <w:sz w:val="28"/>
          <w:szCs w:val="28"/>
        </w:rPr>
        <w:t xml:space="preserve"> города Белогорск»;</w:t>
      </w:r>
    </w:p>
    <w:p w:rsidR="00E378B9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труда работникам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Белогорск»;</w:t>
      </w:r>
    </w:p>
    <w:p w:rsidR="00E378B9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организации питания сотрудников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Белогорск»;</w:t>
      </w:r>
    </w:p>
    <w:p w:rsidR="00E378B9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Белогорск»;</w:t>
      </w:r>
    </w:p>
    <w:p w:rsidR="009148EB" w:rsidRDefault="00E378B9" w:rsidP="00E3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A1B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 расследовании и учете несчастных случаев с воспитанниками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</w:t>
      </w:r>
      <w:r w:rsidR="009148EB">
        <w:rPr>
          <w:rFonts w:ascii="Times New Roman" w:hAnsi="Times New Roman" w:cs="Times New Roman"/>
          <w:sz w:val="28"/>
          <w:szCs w:val="28"/>
        </w:rPr>
        <w:t>;</w:t>
      </w:r>
    </w:p>
    <w:p w:rsidR="009148EB" w:rsidRDefault="009148EB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питания сотрудников муниципального автономного дошкольного образовательного учреждения «Д</w:t>
      </w:r>
      <w:r w:rsidR="00F41EF9">
        <w:rPr>
          <w:rFonts w:ascii="Times New Roman" w:hAnsi="Times New Roman" w:cs="Times New Roman"/>
          <w:sz w:val="28"/>
          <w:szCs w:val="28"/>
        </w:rPr>
        <w:t>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 w:rsidR="00F41EF9">
        <w:rPr>
          <w:rFonts w:ascii="Times New Roman" w:hAnsi="Times New Roman" w:cs="Times New Roman"/>
          <w:sz w:val="28"/>
          <w:szCs w:val="28"/>
        </w:rPr>
        <w:t xml:space="preserve"> города Белогорск»;</w:t>
      </w:r>
    </w:p>
    <w:p w:rsidR="00F41EF9" w:rsidRDefault="00F41EF9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посещения мероприятий не предусмотренных учебным планом 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</w:t>
      </w:r>
      <w:bookmarkStart w:id="0" w:name="_GoBack"/>
      <w:bookmarkEnd w:id="0"/>
      <w:r w:rsidR="00E836DA">
        <w:rPr>
          <w:rFonts w:ascii="Times New Roman" w:hAnsi="Times New Roman" w:cs="Times New Roman"/>
          <w:sz w:val="28"/>
          <w:szCs w:val="28"/>
        </w:rPr>
        <w:t>;</w:t>
      </w:r>
    </w:p>
    <w:p w:rsidR="00E378B9" w:rsidRDefault="00E836DA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6D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  <w:r w:rsidR="00C82828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E83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</w:t>
      </w:r>
      <w:r w:rsidR="004C091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города Белогорск»</w:t>
      </w:r>
    </w:p>
    <w:p w:rsidR="00C82828" w:rsidRDefault="00310CB4" w:rsidP="00C828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правилах приема воспитанников на обучение по образовательным программам </w:t>
      </w:r>
      <w:r w:rsidR="00C82828">
        <w:rPr>
          <w:rFonts w:ascii="Times New Roman" w:hAnsi="Times New Roman" w:cs="Times New Roman"/>
          <w:sz w:val="28"/>
          <w:szCs w:val="28"/>
        </w:rPr>
        <w:t>дошкольного образования муниципального автономного дошкольного образовательного учреждения «Детский сад №11 города Белогорск»</w:t>
      </w:r>
    </w:p>
    <w:p w:rsidR="00C82828" w:rsidRDefault="00C82828" w:rsidP="00C828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Правила внутреннего распорядка воспитанников муниципального автономного дошкольного образовательного учреждения «Детский сад №11 города Белогорск»</w:t>
      </w:r>
    </w:p>
    <w:p w:rsidR="00C82828" w:rsidRDefault="00C82828" w:rsidP="00C828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режиме организации организованной образовательной деятельности воспитанников муниципального автономного дошкольного образовательного учреждения «Детский сад №11 города Белогорск»</w:t>
      </w:r>
    </w:p>
    <w:p w:rsidR="00C82828" w:rsidRDefault="00C82828" w:rsidP="00C828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 о порядке  и основаниях осуществления перевода воспитанников муниципального автономного дошкольного образовательного учреждения «Детский сад №11 города Белогорск»</w:t>
      </w:r>
    </w:p>
    <w:p w:rsidR="00310CB4" w:rsidRDefault="00C82828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порядке  оформления возникновения, приостановления и прекращения образовательных отношений между муниципальным автономным дошкольным образовательным учреждением "Детский сад №11 города Белогорск" и родителя (законными представителями) воспитанников.</w:t>
      </w:r>
    </w:p>
    <w:p w:rsidR="00C82828" w:rsidRDefault="00C82828" w:rsidP="00C828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об управляющем совете муниципального автономного дошкольного образовательного учреждения «Детский сад №11 города Белогорск»</w:t>
      </w:r>
    </w:p>
    <w:p w:rsidR="00C82828" w:rsidRDefault="00C82828" w:rsidP="00C828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наблюдательном  совете муниципального автономного дошкольного образовательного учреждения «Детский сад №11 города Белогорск»</w:t>
      </w:r>
    </w:p>
    <w:p w:rsidR="00C82828" w:rsidRDefault="00C82828" w:rsidP="00C828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Положение о педагогическом совете 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формах обучения 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919">
        <w:rPr>
          <w:rFonts w:ascii="Times New Roman" w:hAnsi="Times New Roman" w:cs="Times New Roman"/>
          <w:sz w:val="28"/>
          <w:szCs w:val="28"/>
        </w:rPr>
        <w:t xml:space="preserve">Положение о языке 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919">
        <w:rPr>
          <w:rFonts w:ascii="Times New Roman" w:hAnsi="Times New Roman" w:cs="Times New Roman"/>
          <w:sz w:val="28"/>
          <w:szCs w:val="28"/>
        </w:rPr>
        <w:t xml:space="preserve"> Положение о порядке ознакомления с документами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об оценке индивидуального развития  дошкольника 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об архиве 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об учебном кабинете 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мерах социальной (материальной) поддержки  обучающихся 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Положение о порядке бесплатного пользования образовательными, методическими и научными услугами муниципального автономного дошкольного образовательного учреждения «Детский сад №11 города Белогорск»</w:t>
      </w:r>
    </w:p>
    <w:p w:rsidR="004C0919" w:rsidRDefault="004C0919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Положение о порядке доступа работников муниципального автономного дошкольного образовательного учреждения «Детский сад №11 города Белогорск» к информационно- телеком</w:t>
      </w:r>
      <w:r w:rsidR="008C0C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</w:t>
      </w:r>
      <w:r w:rsidR="008C0C6B">
        <w:rPr>
          <w:rFonts w:ascii="Times New Roman" w:hAnsi="Times New Roman" w:cs="Times New Roman"/>
          <w:sz w:val="28"/>
          <w:szCs w:val="28"/>
        </w:rPr>
        <w:t>кационным сетям и базам данных.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профессиональной переподготовке  и повышении квалификации педагогических работников муниципального автономного дошкольного образовательного учреждения «Детский сад №11 города Белогорск»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профессиональной этики педагогических работников муниципального автономного дошкольного образовательного учреждения «Детский сад №11 города Белогорск»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Положение о режиме рабочего времени  муниципального автономного дошкольного образовательного учреждения «Детский сад №11 города Белогорск»</w:t>
      </w:r>
    </w:p>
    <w:p w:rsidR="004C0919" w:rsidRPr="004C0919" w:rsidRDefault="008C0C6B" w:rsidP="004C09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порядке оформления возникновения, изменения, приостановления и прекращения образовательных отношений между муниципальным автономным образовательным учреждение "Детский сад №11 города Белогорск " и родителями (законными представителями) воспитанников.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об основаниях снижения стоимости платных образовательных услуг муниципального автономного дошкольного образовательного учреждения «Детский сад №11 города Белогорск»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Положение об информационной открытости муниципального автономного дошкольного образовательного учреждения «Детский сад №11 города Белогорск»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официальном сайте муниципального автономного дошкольного образовательного учреждения «Детский сад №11 города Белогорск»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порядке организации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дошкольного образовательного учреждения «Детский сад №11 города Белогорск»</w:t>
      </w:r>
    </w:p>
    <w:p w:rsidR="008C0C6B" w:rsidRDefault="008C0C6B" w:rsidP="008C0C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рабочей программе  педагогического работника  муниципального автономного дошкольного образовательного учреждения «Детский сад №11 города Белогорск»</w:t>
      </w:r>
    </w:p>
    <w:p w:rsidR="00905622" w:rsidRDefault="00BF618F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622">
        <w:rPr>
          <w:rFonts w:ascii="Times New Roman" w:hAnsi="Times New Roman" w:cs="Times New Roman"/>
          <w:sz w:val="28"/>
          <w:szCs w:val="28"/>
        </w:rPr>
        <w:t xml:space="preserve">Положение об оказании платных образовательных услуг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622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№11 города Белогорск»</w:t>
      </w:r>
    </w:p>
    <w:p w:rsidR="00905622" w:rsidRDefault="00905622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совещании при заведующем муниципального автономного дошкольного образовательного учреждения «Детский сад №11 города Белогорск»</w:t>
      </w:r>
    </w:p>
    <w:p w:rsidR="00905622" w:rsidRDefault="00905622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BF6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№11 города Белогорск»</w:t>
      </w:r>
    </w:p>
    <w:p w:rsidR="00905622" w:rsidRDefault="00905622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реализации инклюзивной практики в  </w:t>
      </w:r>
      <w:r w:rsidR="00BF6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автономном  дошкольном образовательном  учреждении «Детский сад №11 города Белогорск»</w:t>
      </w:r>
      <w:r w:rsidR="00BF6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622" w:rsidRDefault="00905622" w:rsidP="009148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логопедическом пункте </w:t>
      </w:r>
      <w:r w:rsidR="00BF6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№11 города Белогорск»</w:t>
      </w:r>
    </w:p>
    <w:p w:rsidR="00084BD0" w:rsidRDefault="00084BD0"/>
    <w:p w:rsidR="00757579" w:rsidRDefault="00757579">
      <w:r>
        <w:rPr>
          <w:noProof/>
        </w:rPr>
        <w:lastRenderedPageBreak/>
        <w:drawing>
          <wp:inline distT="0" distB="0" distL="0" distR="0">
            <wp:extent cx="5940425" cy="8475315"/>
            <wp:effectExtent l="19050" t="0" r="3175" b="0"/>
            <wp:docPr id="1" name="Рисунок 1" descr="C:\Users\Admin\Pictures\ControlCenter4\Scan\CCI1008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10082021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7579" w:rsidSect="0096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28A8"/>
    <w:multiLevelType w:val="hybridMultilevel"/>
    <w:tmpl w:val="A51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B37DF"/>
    <w:multiLevelType w:val="hybridMultilevel"/>
    <w:tmpl w:val="A516B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A793D"/>
    <w:multiLevelType w:val="hybridMultilevel"/>
    <w:tmpl w:val="A516B8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1839"/>
    <w:rsid w:val="00084BD0"/>
    <w:rsid w:val="002B3EC7"/>
    <w:rsid w:val="00310CB4"/>
    <w:rsid w:val="004C0919"/>
    <w:rsid w:val="004C45B8"/>
    <w:rsid w:val="00604F9C"/>
    <w:rsid w:val="00631B46"/>
    <w:rsid w:val="00757579"/>
    <w:rsid w:val="00895720"/>
    <w:rsid w:val="008C0C6B"/>
    <w:rsid w:val="008E77B4"/>
    <w:rsid w:val="00905622"/>
    <w:rsid w:val="009148EB"/>
    <w:rsid w:val="009666C9"/>
    <w:rsid w:val="00A03592"/>
    <w:rsid w:val="00B42DA4"/>
    <w:rsid w:val="00B45502"/>
    <w:rsid w:val="00BF618F"/>
    <w:rsid w:val="00C82828"/>
    <w:rsid w:val="00C930C7"/>
    <w:rsid w:val="00CF6FCF"/>
    <w:rsid w:val="00DC79CD"/>
    <w:rsid w:val="00E378B9"/>
    <w:rsid w:val="00E836DA"/>
    <w:rsid w:val="00F41EF9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8B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5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8B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2021-08-10T03:56:00Z</cp:lastPrinted>
  <dcterms:created xsi:type="dcterms:W3CDTF">2021-08-09T07:41:00Z</dcterms:created>
  <dcterms:modified xsi:type="dcterms:W3CDTF">2021-08-10T04:17:00Z</dcterms:modified>
</cp:coreProperties>
</file>